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C1" w:rsidRDefault="00F709C1" w:rsidP="00F709C1">
      <w:pPr>
        <w:jc w:val="center"/>
        <w:rPr>
          <w:rFonts w:ascii="Arial" w:hAnsi="Arial" w:cs="Arial"/>
          <w:b/>
          <w:sz w:val="28"/>
          <w:szCs w:val="28"/>
        </w:rPr>
      </w:pPr>
      <w:r w:rsidRPr="00F709C1">
        <w:rPr>
          <w:rFonts w:ascii="Arial" w:hAnsi="Arial" w:cs="Arial"/>
          <w:b/>
          <w:sz w:val="28"/>
          <w:szCs w:val="28"/>
        </w:rPr>
        <w:t>Q&amp;A: AIS, BABA &amp; BIL Requirements for SRF Funding</w:t>
      </w:r>
    </w:p>
    <w:p w:rsidR="00F709C1" w:rsidRPr="00F709C1" w:rsidRDefault="00F709C1" w:rsidP="00F709C1">
      <w:pPr>
        <w:rPr>
          <w:rFonts w:ascii="Arial" w:hAnsi="Arial" w:cs="Arial"/>
          <w:b/>
        </w:rPr>
      </w:pPr>
    </w:p>
    <w:p w:rsidR="00B064D9" w:rsidRPr="00F709C1" w:rsidRDefault="00B064D9">
      <w:pPr>
        <w:rPr>
          <w:rFonts w:ascii="Arial" w:hAnsi="Arial" w:cs="Arial"/>
          <w:b/>
        </w:rPr>
      </w:pPr>
      <w:r w:rsidRPr="00F709C1">
        <w:rPr>
          <w:rFonts w:ascii="Arial" w:hAnsi="Arial" w:cs="Arial"/>
          <w:b/>
        </w:rPr>
        <w:t xml:space="preserve">Q: What is </w:t>
      </w:r>
      <w:r w:rsidR="00E61B4B" w:rsidRPr="00F709C1">
        <w:rPr>
          <w:rFonts w:ascii="Arial" w:hAnsi="Arial" w:cs="Arial"/>
          <w:b/>
        </w:rPr>
        <w:t xml:space="preserve">the </w:t>
      </w:r>
      <w:r w:rsidRPr="00F709C1">
        <w:rPr>
          <w:rFonts w:ascii="Arial" w:hAnsi="Arial" w:cs="Arial"/>
          <w:b/>
        </w:rPr>
        <w:t>AIS</w:t>
      </w:r>
      <w:r w:rsidR="00E61B4B" w:rsidRPr="00F709C1">
        <w:rPr>
          <w:rFonts w:ascii="Arial" w:hAnsi="Arial" w:cs="Arial"/>
          <w:b/>
        </w:rPr>
        <w:t xml:space="preserve"> requirement</w:t>
      </w:r>
      <w:r w:rsidRPr="00F709C1">
        <w:rPr>
          <w:rFonts w:ascii="Arial" w:hAnsi="Arial" w:cs="Arial"/>
          <w:b/>
        </w:rPr>
        <w:t>?</w:t>
      </w:r>
    </w:p>
    <w:p w:rsidR="00E0345E" w:rsidRPr="00F709C1" w:rsidRDefault="00B064D9">
      <w:pPr>
        <w:rPr>
          <w:rFonts w:ascii="Arial" w:hAnsi="Arial" w:cs="Arial"/>
        </w:rPr>
      </w:pPr>
      <w:r w:rsidRPr="00F709C1">
        <w:rPr>
          <w:rFonts w:ascii="Arial" w:hAnsi="Arial" w:cs="Arial"/>
        </w:rPr>
        <w:t>A: The American Iron &amp; Steel (AIS) requirement applies to all SRF funded construction projects. To meet this requirement, the borrower agrees to use domestically made iron and steel products to construct their project.</w:t>
      </w:r>
    </w:p>
    <w:p w:rsidR="00210D47" w:rsidRPr="00F709C1" w:rsidRDefault="00E0345E">
      <w:pPr>
        <w:rPr>
          <w:rFonts w:ascii="Arial" w:hAnsi="Arial" w:cs="Arial"/>
        </w:rPr>
      </w:pPr>
      <w:r w:rsidRPr="00F709C1">
        <w:rPr>
          <w:rFonts w:ascii="Arial" w:hAnsi="Arial" w:cs="Arial"/>
          <w:noProof/>
        </w:rPr>
        <w:drawing>
          <wp:inline distT="0" distB="0" distL="0" distR="0" wp14:anchorId="2FD5B6F2" wp14:editId="7C44CD1D">
            <wp:extent cx="4413558" cy="2488758"/>
            <wp:effectExtent l="0" t="0" r="635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20023" cy="2548793"/>
                    </a:xfrm>
                    <a:prstGeom prst="rect">
                      <a:avLst/>
                    </a:prstGeom>
                  </pic:spPr>
                </pic:pic>
              </a:graphicData>
            </a:graphic>
          </wp:inline>
        </w:drawing>
      </w:r>
      <w:r w:rsidR="00B064D9" w:rsidRPr="00F709C1">
        <w:rPr>
          <w:rFonts w:ascii="Arial" w:hAnsi="Arial" w:cs="Arial"/>
        </w:rPr>
        <w:t xml:space="preserve"> </w:t>
      </w:r>
    </w:p>
    <w:p w:rsidR="00210D47" w:rsidRPr="00F709C1" w:rsidRDefault="00210D47">
      <w:pPr>
        <w:rPr>
          <w:rFonts w:ascii="Arial" w:hAnsi="Arial" w:cs="Arial"/>
        </w:rPr>
      </w:pPr>
    </w:p>
    <w:p w:rsidR="00F709C1" w:rsidRDefault="00B064D9">
      <w:pPr>
        <w:rPr>
          <w:rFonts w:ascii="Arial" w:hAnsi="Arial" w:cs="Arial"/>
          <w:b/>
        </w:rPr>
      </w:pPr>
      <w:r w:rsidRPr="00F709C1">
        <w:rPr>
          <w:rFonts w:ascii="Arial" w:hAnsi="Arial" w:cs="Arial"/>
          <w:b/>
        </w:rPr>
        <w:t>Q: What is the BABA requirement?</w:t>
      </w:r>
    </w:p>
    <w:p w:rsidR="00F709C1" w:rsidRPr="00F709C1" w:rsidRDefault="00F709C1">
      <w:pPr>
        <w:rPr>
          <w:rFonts w:ascii="Arial" w:hAnsi="Arial" w:cs="Arial"/>
        </w:rPr>
      </w:pPr>
      <w:r w:rsidRPr="00F709C1">
        <w:rPr>
          <w:rFonts w:ascii="Arial" w:hAnsi="Arial" w:cs="Arial"/>
        </w:rPr>
        <w:t xml:space="preserve">A: The Build America, Buy America (BABA) requirement is a provision of the Bipartisan Infrastructure Law (BIL) and it applies to a select group of SRF funded construction projects. To meet this requirement, the borrower agrees to use domestically made iron and steel products, construction materials and manufactured goods. The intent is to go beyond iron and steel to encompass the majority of materials used during construction of the project. </w:t>
      </w:r>
    </w:p>
    <w:p w:rsidR="00E0345E" w:rsidRPr="00F709C1" w:rsidRDefault="00E0345E">
      <w:pPr>
        <w:rPr>
          <w:rFonts w:ascii="Arial" w:hAnsi="Arial" w:cs="Arial"/>
        </w:rPr>
      </w:pPr>
      <w:r w:rsidRPr="00F709C1">
        <w:rPr>
          <w:rFonts w:ascii="Arial" w:hAnsi="Arial" w:cs="Arial"/>
          <w:noProof/>
        </w:rPr>
        <w:drawing>
          <wp:inline distT="0" distB="0" distL="0" distR="0" wp14:anchorId="6A470D24" wp14:editId="480885E3">
            <wp:extent cx="4230094" cy="237807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31391" cy="2435019"/>
                    </a:xfrm>
                    <a:prstGeom prst="rect">
                      <a:avLst/>
                    </a:prstGeom>
                  </pic:spPr>
                </pic:pic>
              </a:graphicData>
            </a:graphic>
          </wp:inline>
        </w:drawing>
      </w:r>
    </w:p>
    <w:p w:rsidR="00AE294B" w:rsidRPr="00F709C1" w:rsidRDefault="00B064D9">
      <w:pPr>
        <w:rPr>
          <w:rFonts w:ascii="Arial" w:hAnsi="Arial" w:cs="Arial"/>
          <w:b/>
        </w:rPr>
      </w:pPr>
      <w:r w:rsidRPr="00F709C1">
        <w:rPr>
          <w:rFonts w:ascii="Arial" w:hAnsi="Arial" w:cs="Arial"/>
          <w:b/>
        </w:rPr>
        <w:lastRenderedPageBreak/>
        <w:t>Q: What is the BIL signage requirement?</w:t>
      </w:r>
    </w:p>
    <w:p w:rsidR="00AE294B" w:rsidRPr="00F709C1" w:rsidRDefault="00AE294B" w:rsidP="00AE294B">
      <w:pPr>
        <w:rPr>
          <w:rFonts w:ascii="Arial" w:hAnsi="Arial" w:cs="Arial"/>
        </w:rPr>
      </w:pPr>
      <w:r w:rsidRPr="00F709C1">
        <w:rPr>
          <w:rFonts w:ascii="Arial" w:hAnsi="Arial" w:cs="Arial"/>
        </w:rPr>
        <w:t>The BIL signage term and condition requires a physical sign displaying the official Building a Better America emblem and EPA logo be placed at construction sites for BIL-funded projects. For the Clean Water and Drinking Water SRF programs, this requirement applies only to the following projects:</w:t>
      </w:r>
    </w:p>
    <w:p w:rsidR="00AE294B" w:rsidRPr="00F709C1" w:rsidRDefault="00AE294B" w:rsidP="00AE294B">
      <w:pPr>
        <w:rPr>
          <w:rFonts w:ascii="Arial" w:hAnsi="Arial" w:cs="Arial"/>
        </w:rPr>
      </w:pPr>
      <w:r w:rsidRPr="00F709C1">
        <w:rPr>
          <w:rFonts w:ascii="Arial" w:hAnsi="Arial" w:cs="Arial"/>
        </w:rPr>
        <w:t>• Construction projects identified as “equivalency projects” for BIL general supplemental capitalization grants;</w:t>
      </w:r>
    </w:p>
    <w:p w:rsidR="00AE294B" w:rsidRPr="00F709C1" w:rsidRDefault="00AE294B" w:rsidP="00AE294B">
      <w:pPr>
        <w:rPr>
          <w:rFonts w:ascii="Arial" w:hAnsi="Arial" w:cs="Arial"/>
        </w:rPr>
      </w:pPr>
      <w:r w:rsidRPr="00F709C1">
        <w:rPr>
          <w:rFonts w:ascii="Arial" w:hAnsi="Arial" w:cs="Arial"/>
        </w:rPr>
        <w:t>• Construction projects that receive additional subsidization (grants or forgivable loans) made available by BIL general supplemental capitalization grants;</w:t>
      </w:r>
    </w:p>
    <w:p w:rsidR="00AE294B" w:rsidRPr="00F709C1" w:rsidRDefault="00AE294B" w:rsidP="00AE294B">
      <w:pPr>
        <w:rPr>
          <w:rFonts w:ascii="Arial" w:hAnsi="Arial" w:cs="Arial"/>
        </w:rPr>
      </w:pPr>
      <w:r w:rsidRPr="00F709C1">
        <w:rPr>
          <w:rFonts w:ascii="Arial" w:hAnsi="Arial" w:cs="Arial"/>
        </w:rPr>
        <w:t>• All construction projects funded with BIL emerging contaminants capitalization grants;</w:t>
      </w:r>
    </w:p>
    <w:p w:rsidR="00AE294B" w:rsidRPr="00F709C1" w:rsidRDefault="00AE294B" w:rsidP="00AE294B">
      <w:pPr>
        <w:rPr>
          <w:rFonts w:ascii="Arial" w:hAnsi="Arial" w:cs="Arial"/>
        </w:rPr>
      </w:pPr>
      <w:r w:rsidRPr="00F709C1">
        <w:rPr>
          <w:rFonts w:ascii="Arial" w:hAnsi="Arial" w:cs="Arial"/>
        </w:rPr>
        <w:t>• All construction projects funded with BIL lead service line replacement capitalization grants.</w:t>
      </w:r>
    </w:p>
    <w:p w:rsidR="00F709C1" w:rsidRPr="00F709C1" w:rsidRDefault="00F709C1" w:rsidP="00AE294B">
      <w:pPr>
        <w:rPr>
          <w:rFonts w:ascii="Arial" w:hAnsi="Arial" w:cs="Arial"/>
        </w:rPr>
      </w:pPr>
      <w:r w:rsidRPr="00F709C1">
        <w:rPr>
          <w:rFonts w:ascii="Arial" w:hAnsi="Arial" w:cs="Arial"/>
        </w:rPr>
        <w:t xml:space="preserve">Specific sign requirements can be found here: </w:t>
      </w:r>
      <w:hyperlink r:id="rId6" w:tgtFrame="_blank" w:history="1">
        <w:r w:rsidRPr="00F709C1">
          <w:rPr>
            <w:rStyle w:val="Hyperlink"/>
            <w:rFonts w:ascii="Arial" w:hAnsi="Arial" w:cs="Arial"/>
            <w:color w:val="1155CC"/>
            <w:shd w:val="clear" w:color="auto" w:fill="FFFFFF"/>
          </w:rPr>
          <w:t>https://ww</w:t>
        </w:r>
        <w:bookmarkStart w:id="0" w:name="_GoBack"/>
        <w:bookmarkEnd w:id="0"/>
        <w:r w:rsidRPr="00F709C1">
          <w:rPr>
            <w:rStyle w:val="Hyperlink"/>
            <w:rFonts w:ascii="Arial" w:hAnsi="Arial" w:cs="Arial"/>
            <w:color w:val="1155CC"/>
            <w:shd w:val="clear" w:color="auto" w:fill="FFFFFF"/>
          </w:rPr>
          <w:t>w</w:t>
        </w:r>
        <w:r w:rsidRPr="00F709C1">
          <w:rPr>
            <w:rStyle w:val="Hyperlink"/>
            <w:rFonts w:ascii="Arial" w:hAnsi="Arial" w:cs="Arial"/>
            <w:color w:val="1155CC"/>
            <w:shd w:val="clear" w:color="auto" w:fill="FFFFFF"/>
          </w:rPr>
          <w:t>.epa.gov/invest/investing-america-signage</w:t>
        </w:r>
      </w:hyperlink>
    </w:p>
    <w:p w:rsidR="001B7F42" w:rsidRPr="00F709C1" w:rsidRDefault="00AA2570">
      <w:pPr>
        <w:rPr>
          <w:rFonts w:ascii="Arial" w:hAnsi="Arial" w:cs="Arial"/>
          <w:b/>
        </w:rPr>
      </w:pPr>
      <w:r w:rsidRPr="00F709C1">
        <w:rPr>
          <w:rFonts w:ascii="Arial" w:hAnsi="Arial" w:cs="Arial"/>
          <w:b/>
        </w:rPr>
        <w:t xml:space="preserve">Q: </w:t>
      </w:r>
      <w:r w:rsidR="00791C2D" w:rsidRPr="00F709C1">
        <w:rPr>
          <w:rFonts w:ascii="Arial" w:hAnsi="Arial" w:cs="Arial"/>
          <w:b/>
        </w:rPr>
        <w:t xml:space="preserve">Which requirements </w:t>
      </w:r>
      <w:r w:rsidR="00210D47" w:rsidRPr="00F709C1">
        <w:rPr>
          <w:rFonts w:ascii="Arial" w:hAnsi="Arial" w:cs="Arial"/>
          <w:b/>
        </w:rPr>
        <w:t xml:space="preserve">will </w:t>
      </w:r>
      <w:r w:rsidR="00791C2D" w:rsidRPr="00F709C1">
        <w:rPr>
          <w:rFonts w:ascii="Arial" w:hAnsi="Arial" w:cs="Arial"/>
          <w:b/>
        </w:rPr>
        <w:t xml:space="preserve">apply to </w:t>
      </w:r>
      <w:r w:rsidR="00210D47" w:rsidRPr="00F709C1">
        <w:rPr>
          <w:rFonts w:ascii="Arial" w:hAnsi="Arial" w:cs="Arial"/>
          <w:b/>
        </w:rPr>
        <w:t>each</w:t>
      </w:r>
      <w:r w:rsidR="00791C2D" w:rsidRPr="00F709C1">
        <w:rPr>
          <w:rFonts w:ascii="Arial" w:hAnsi="Arial" w:cs="Arial"/>
          <w:b/>
        </w:rPr>
        <w:t xml:space="preserve"> project?</w:t>
      </w:r>
    </w:p>
    <w:p w:rsidR="00B81A43" w:rsidRPr="00F709C1" w:rsidRDefault="00AA2570">
      <w:pPr>
        <w:rPr>
          <w:rFonts w:ascii="Arial" w:hAnsi="Arial" w:cs="Arial"/>
        </w:rPr>
      </w:pPr>
      <w:r w:rsidRPr="00F709C1">
        <w:rPr>
          <w:rFonts w:ascii="Arial" w:hAnsi="Arial" w:cs="Arial"/>
        </w:rPr>
        <w:t xml:space="preserve">A: </w:t>
      </w:r>
      <w:r w:rsidR="00B81A43" w:rsidRPr="00F709C1">
        <w:rPr>
          <w:rFonts w:ascii="Arial" w:hAnsi="Arial" w:cs="Arial"/>
        </w:rPr>
        <w:t>The SRF receives funding from a variety of sources</w:t>
      </w:r>
      <w:r w:rsidR="00F46C19" w:rsidRPr="00F709C1">
        <w:rPr>
          <w:rFonts w:ascii="Arial" w:hAnsi="Arial" w:cs="Arial"/>
        </w:rPr>
        <w:t>. The specific funding source determines</w:t>
      </w:r>
      <w:r w:rsidR="00B81A43" w:rsidRPr="00F709C1">
        <w:rPr>
          <w:rFonts w:ascii="Arial" w:hAnsi="Arial" w:cs="Arial"/>
        </w:rPr>
        <w:t xml:space="preserve"> </w:t>
      </w:r>
      <w:r w:rsidR="00F46C19" w:rsidRPr="00F709C1">
        <w:rPr>
          <w:rFonts w:ascii="Arial" w:hAnsi="Arial" w:cs="Arial"/>
        </w:rPr>
        <w:t>which</w:t>
      </w:r>
      <w:r w:rsidR="00B81A43" w:rsidRPr="00F709C1">
        <w:rPr>
          <w:rFonts w:ascii="Arial" w:hAnsi="Arial" w:cs="Arial"/>
        </w:rPr>
        <w:t xml:space="preserve"> requirements </w:t>
      </w:r>
      <w:r w:rsidR="00F46C19" w:rsidRPr="00F709C1">
        <w:rPr>
          <w:rFonts w:ascii="Arial" w:hAnsi="Arial" w:cs="Arial"/>
        </w:rPr>
        <w:t xml:space="preserve">must </w:t>
      </w:r>
      <w:r w:rsidR="00B81A43" w:rsidRPr="00F709C1">
        <w:rPr>
          <w:rFonts w:ascii="Arial" w:hAnsi="Arial" w:cs="Arial"/>
        </w:rPr>
        <w:t>be met. The</w:t>
      </w:r>
      <w:r w:rsidR="00F46C19" w:rsidRPr="00F709C1">
        <w:rPr>
          <w:rFonts w:ascii="Arial" w:hAnsi="Arial" w:cs="Arial"/>
        </w:rPr>
        <w:t xml:space="preserve"> SRF team will choose a</w:t>
      </w:r>
      <w:r w:rsidR="00B81A43" w:rsidRPr="00F709C1">
        <w:rPr>
          <w:rFonts w:ascii="Arial" w:hAnsi="Arial" w:cs="Arial"/>
        </w:rPr>
        <w:t xml:space="preserve"> funding source </w:t>
      </w:r>
      <w:r w:rsidR="00F46C19" w:rsidRPr="00F709C1">
        <w:rPr>
          <w:rFonts w:ascii="Arial" w:hAnsi="Arial" w:cs="Arial"/>
        </w:rPr>
        <w:t>to be designated</w:t>
      </w:r>
      <w:r w:rsidR="00B81A43" w:rsidRPr="00F709C1">
        <w:rPr>
          <w:rFonts w:ascii="Arial" w:hAnsi="Arial" w:cs="Arial"/>
        </w:rPr>
        <w:t xml:space="preserve"> based on the project type and other indicators that help us provide the most affordable option to our borrowers. You can learn more about </w:t>
      </w:r>
      <w:r w:rsidR="00F46C19" w:rsidRPr="00F709C1">
        <w:rPr>
          <w:rFonts w:ascii="Arial" w:hAnsi="Arial" w:cs="Arial"/>
        </w:rPr>
        <w:t>t</w:t>
      </w:r>
      <w:r w:rsidR="00B81A43" w:rsidRPr="00F709C1">
        <w:rPr>
          <w:rFonts w:ascii="Arial" w:hAnsi="Arial" w:cs="Arial"/>
        </w:rPr>
        <w:t>his in our Intended Use Plan</w:t>
      </w:r>
      <w:r w:rsidR="00A6586E" w:rsidRPr="00F709C1">
        <w:rPr>
          <w:rFonts w:ascii="Arial" w:hAnsi="Arial" w:cs="Arial"/>
        </w:rPr>
        <w:t>s</w:t>
      </w:r>
      <w:r w:rsidR="00B81A43" w:rsidRPr="00F709C1">
        <w:rPr>
          <w:rFonts w:ascii="Arial" w:hAnsi="Arial" w:cs="Arial"/>
        </w:rPr>
        <w:t>, located here:</w:t>
      </w:r>
    </w:p>
    <w:p w:rsidR="00A6586E" w:rsidRPr="00F709C1" w:rsidRDefault="00D60F28">
      <w:pPr>
        <w:rPr>
          <w:rFonts w:ascii="Arial" w:hAnsi="Arial" w:cs="Arial"/>
        </w:rPr>
      </w:pPr>
      <w:hyperlink r:id="rId7" w:history="1">
        <w:r w:rsidR="00F709C1" w:rsidRPr="00F709C1">
          <w:rPr>
            <w:rStyle w:val="Hyperlink"/>
            <w:rFonts w:ascii="Arial" w:hAnsi="Arial" w:cs="Arial"/>
          </w:rPr>
          <w:t>https://www.iowasrf.com/</w:t>
        </w:r>
      </w:hyperlink>
      <w:r w:rsidR="00F709C1" w:rsidRPr="00F709C1">
        <w:rPr>
          <w:rFonts w:ascii="Arial" w:hAnsi="Arial" w:cs="Arial"/>
        </w:rPr>
        <w:t xml:space="preserve"> </w:t>
      </w:r>
    </w:p>
    <w:p w:rsidR="00F709C1" w:rsidRPr="00F709C1" w:rsidRDefault="00A6586E">
      <w:pPr>
        <w:rPr>
          <w:rFonts w:ascii="Arial" w:hAnsi="Arial" w:cs="Arial"/>
        </w:rPr>
      </w:pPr>
      <w:r w:rsidRPr="00F709C1">
        <w:rPr>
          <w:rFonts w:ascii="Arial" w:hAnsi="Arial" w:cs="Arial"/>
        </w:rPr>
        <w:t xml:space="preserve">The </w:t>
      </w:r>
      <w:r w:rsidR="00B81A43" w:rsidRPr="00F709C1">
        <w:rPr>
          <w:rFonts w:ascii="Arial" w:hAnsi="Arial" w:cs="Arial"/>
        </w:rPr>
        <w:t xml:space="preserve">table </w:t>
      </w:r>
      <w:r w:rsidRPr="00F709C1">
        <w:rPr>
          <w:rFonts w:ascii="Arial" w:hAnsi="Arial" w:cs="Arial"/>
        </w:rPr>
        <w:t>below</w:t>
      </w:r>
      <w:r w:rsidR="00B81A43" w:rsidRPr="00F709C1">
        <w:rPr>
          <w:rFonts w:ascii="Arial" w:hAnsi="Arial" w:cs="Arial"/>
        </w:rPr>
        <w:t xml:space="preserve"> identifies the different funding sources we use and what requirements </w:t>
      </w:r>
      <w:r w:rsidR="001E6DDF" w:rsidRPr="00F709C1">
        <w:rPr>
          <w:rFonts w:ascii="Arial" w:hAnsi="Arial" w:cs="Arial"/>
        </w:rPr>
        <w:t>must be met for each one</w:t>
      </w:r>
      <w:r w:rsidRPr="00F709C1">
        <w:rPr>
          <w:rFonts w:ascii="Arial" w:hAnsi="Arial" w:cs="Arial"/>
        </w:rPr>
        <w:t>.</w:t>
      </w:r>
    </w:p>
    <w:tbl>
      <w:tblPr>
        <w:tblW w:w="8900" w:type="dxa"/>
        <w:tblLook w:val="04A0" w:firstRow="1" w:lastRow="0" w:firstColumn="1" w:lastColumn="0" w:noHBand="0" w:noVBand="1"/>
      </w:tblPr>
      <w:tblGrid>
        <w:gridCol w:w="5080"/>
        <w:gridCol w:w="571"/>
        <w:gridCol w:w="1670"/>
        <w:gridCol w:w="1670"/>
      </w:tblGrid>
      <w:tr w:rsidR="00212B19" w:rsidRPr="00212B19" w:rsidTr="00212B19">
        <w:trPr>
          <w:trHeight w:val="345"/>
        </w:trPr>
        <w:tc>
          <w:tcPr>
            <w:tcW w:w="890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212B19" w:rsidRPr="00212B19" w:rsidRDefault="00212B19" w:rsidP="00212B19">
            <w:pPr>
              <w:spacing w:after="0" w:line="240" w:lineRule="auto"/>
              <w:jc w:val="center"/>
              <w:rPr>
                <w:rFonts w:ascii="Calibri" w:eastAsia="Times New Roman" w:hAnsi="Calibri" w:cs="Calibri"/>
                <w:b/>
                <w:bCs/>
                <w:color w:val="000000"/>
                <w:sz w:val="26"/>
                <w:szCs w:val="26"/>
              </w:rPr>
            </w:pPr>
            <w:r w:rsidRPr="00212B19">
              <w:rPr>
                <w:rFonts w:ascii="Calibri" w:eastAsia="Times New Roman" w:hAnsi="Calibri" w:cs="Calibri"/>
                <w:b/>
                <w:bCs/>
                <w:color w:val="000000"/>
                <w:sz w:val="26"/>
                <w:szCs w:val="26"/>
              </w:rPr>
              <w:t>AIS, BABA &amp; BIL Signage Requirements by Funding Category</w:t>
            </w:r>
          </w:p>
        </w:tc>
      </w:tr>
      <w:tr w:rsidR="00212B19" w:rsidRPr="00212B19" w:rsidTr="00212B19">
        <w:trPr>
          <w:trHeight w:val="295"/>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b/>
                <w:bCs/>
                <w:color w:val="000000"/>
              </w:rPr>
            </w:pPr>
            <w:r w:rsidRPr="00212B19">
              <w:rPr>
                <w:rFonts w:ascii="Calibri" w:eastAsia="Times New Roman" w:hAnsi="Calibri" w:cs="Calibri"/>
                <w:b/>
                <w:bCs/>
                <w:color w:val="000000"/>
              </w:rPr>
              <w:t>SRF Funding Category</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b/>
                <w:bCs/>
                <w:color w:val="000000"/>
              </w:rPr>
            </w:pPr>
            <w:r w:rsidRPr="00212B19">
              <w:rPr>
                <w:rFonts w:ascii="Calibri" w:eastAsia="Times New Roman" w:hAnsi="Calibri" w:cs="Calibri"/>
                <w:b/>
                <w:bCs/>
                <w:color w:val="000000"/>
              </w:rPr>
              <w:t>AIS</w:t>
            </w: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b/>
                <w:bCs/>
                <w:color w:val="000000"/>
              </w:rPr>
            </w:pPr>
            <w:r w:rsidRPr="00212B19">
              <w:rPr>
                <w:rFonts w:ascii="Calibri" w:eastAsia="Times New Roman" w:hAnsi="Calibri" w:cs="Calibri"/>
                <w:b/>
                <w:bCs/>
                <w:color w:val="000000"/>
              </w:rPr>
              <w:t>BABA</w:t>
            </w:r>
          </w:p>
        </w:tc>
        <w:tc>
          <w:tcPr>
            <w:tcW w:w="1670" w:type="dxa"/>
            <w:tcBorders>
              <w:top w:val="single" w:sz="4" w:space="0" w:color="auto"/>
              <w:left w:val="nil"/>
              <w:bottom w:val="single" w:sz="4" w:space="0" w:color="auto"/>
              <w:right w:val="single" w:sz="8"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b/>
                <w:bCs/>
                <w:color w:val="000000"/>
              </w:rPr>
            </w:pPr>
            <w:r w:rsidRPr="00212B19">
              <w:rPr>
                <w:rFonts w:ascii="Calibri" w:eastAsia="Times New Roman" w:hAnsi="Calibri" w:cs="Calibri"/>
                <w:b/>
                <w:bCs/>
                <w:color w:val="000000"/>
              </w:rPr>
              <w:t>BIL SIGNAGE</w:t>
            </w:r>
          </w:p>
        </w:tc>
      </w:tr>
      <w:tr w:rsidR="00212B19" w:rsidRPr="00212B19" w:rsidTr="00212B19">
        <w:trPr>
          <w:trHeight w:val="295"/>
        </w:trPr>
        <w:tc>
          <w:tcPr>
            <w:tcW w:w="5080" w:type="dxa"/>
            <w:tcBorders>
              <w:top w:val="nil"/>
              <w:left w:val="single" w:sz="8" w:space="0" w:color="auto"/>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 CWSRF Base</w:t>
            </w:r>
          </w:p>
        </w:tc>
        <w:tc>
          <w:tcPr>
            <w:tcW w:w="480" w:type="dxa"/>
            <w:tcBorders>
              <w:top w:val="nil"/>
              <w:left w:val="nil"/>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X</w:t>
            </w:r>
          </w:p>
        </w:tc>
        <w:tc>
          <w:tcPr>
            <w:tcW w:w="1670" w:type="dxa"/>
            <w:tcBorders>
              <w:top w:val="nil"/>
              <w:left w:val="nil"/>
              <w:bottom w:val="single" w:sz="4" w:space="0" w:color="auto"/>
              <w:right w:val="single" w:sz="4" w:space="0" w:color="auto"/>
            </w:tcBorders>
            <w:shd w:val="clear" w:color="auto" w:fill="auto"/>
            <w:noWrap/>
            <w:vAlign w:val="bottom"/>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 xml:space="preserve">Select Projects </w:t>
            </w:r>
          </w:p>
        </w:tc>
        <w:tc>
          <w:tcPr>
            <w:tcW w:w="1670" w:type="dxa"/>
            <w:tcBorders>
              <w:top w:val="nil"/>
              <w:left w:val="nil"/>
              <w:bottom w:val="single" w:sz="4" w:space="0" w:color="auto"/>
              <w:right w:val="single" w:sz="8"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N/A</w:t>
            </w:r>
          </w:p>
        </w:tc>
      </w:tr>
      <w:tr w:rsidR="00212B19" w:rsidRPr="00212B19" w:rsidTr="00212B19">
        <w:trPr>
          <w:trHeight w:val="295"/>
        </w:trPr>
        <w:tc>
          <w:tcPr>
            <w:tcW w:w="5080" w:type="dxa"/>
            <w:tcBorders>
              <w:top w:val="nil"/>
              <w:left w:val="single" w:sz="8" w:space="0" w:color="auto"/>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 DWSRF Base</w:t>
            </w:r>
          </w:p>
        </w:tc>
        <w:tc>
          <w:tcPr>
            <w:tcW w:w="480" w:type="dxa"/>
            <w:tcBorders>
              <w:top w:val="nil"/>
              <w:left w:val="nil"/>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X</w:t>
            </w:r>
          </w:p>
        </w:tc>
        <w:tc>
          <w:tcPr>
            <w:tcW w:w="1670" w:type="dxa"/>
            <w:tcBorders>
              <w:top w:val="nil"/>
              <w:left w:val="nil"/>
              <w:bottom w:val="single" w:sz="4" w:space="0" w:color="auto"/>
              <w:right w:val="single" w:sz="4" w:space="0" w:color="auto"/>
            </w:tcBorders>
            <w:shd w:val="clear" w:color="auto" w:fill="auto"/>
            <w:noWrap/>
            <w:vAlign w:val="bottom"/>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 xml:space="preserve">Select Projects </w:t>
            </w:r>
          </w:p>
        </w:tc>
        <w:tc>
          <w:tcPr>
            <w:tcW w:w="1670" w:type="dxa"/>
            <w:tcBorders>
              <w:top w:val="nil"/>
              <w:left w:val="nil"/>
              <w:bottom w:val="single" w:sz="4" w:space="0" w:color="auto"/>
              <w:right w:val="single" w:sz="8"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N/A</w:t>
            </w:r>
          </w:p>
        </w:tc>
      </w:tr>
      <w:tr w:rsidR="00212B19" w:rsidRPr="00212B19" w:rsidTr="00212B19">
        <w:trPr>
          <w:trHeight w:val="295"/>
        </w:trPr>
        <w:tc>
          <w:tcPr>
            <w:tcW w:w="5080" w:type="dxa"/>
            <w:tcBorders>
              <w:top w:val="nil"/>
              <w:left w:val="single" w:sz="8" w:space="0" w:color="auto"/>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 CW BIL General Supplemental</w:t>
            </w:r>
          </w:p>
        </w:tc>
        <w:tc>
          <w:tcPr>
            <w:tcW w:w="480" w:type="dxa"/>
            <w:tcBorders>
              <w:top w:val="nil"/>
              <w:left w:val="nil"/>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X</w:t>
            </w:r>
          </w:p>
        </w:tc>
        <w:tc>
          <w:tcPr>
            <w:tcW w:w="1670" w:type="dxa"/>
            <w:tcBorders>
              <w:top w:val="nil"/>
              <w:left w:val="nil"/>
              <w:bottom w:val="single" w:sz="4" w:space="0" w:color="auto"/>
              <w:right w:val="single" w:sz="4" w:space="0" w:color="auto"/>
            </w:tcBorders>
            <w:shd w:val="clear" w:color="auto" w:fill="auto"/>
            <w:noWrap/>
            <w:vAlign w:val="bottom"/>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 xml:space="preserve">Select Projects </w:t>
            </w:r>
          </w:p>
        </w:tc>
        <w:tc>
          <w:tcPr>
            <w:tcW w:w="1670" w:type="dxa"/>
            <w:tcBorders>
              <w:top w:val="nil"/>
              <w:left w:val="nil"/>
              <w:bottom w:val="single" w:sz="4" w:space="0" w:color="auto"/>
              <w:right w:val="single" w:sz="8" w:space="0" w:color="auto"/>
            </w:tcBorders>
            <w:shd w:val="clear" w:color="auto" w:fill="auto"/>
            <w:noWrap/>
            <w:vAlign w:val="bottom"/>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 xml:space="preserve">Select Projects </w:t>
            </w:r>
          </w:p>
        </w:tc>
      </w:tr>
      <w:tr w:rsidR="00212B19" w:rsidRPr="00212B19" w:rsidTr="00212B19">
        <w:trPr>
          <w:trHeight w:val="295"/>
        </w:trPr>
        <w:tc>
          <w:tcPr>
            <w:tcW w:w="5080" w:type="dxa"/>
            <w:tcBorders>
              <w:top w:val="nil"/>
              <w:left w:val="single" w:sz="8" w:space="0" w:color="auto"/>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 DW BIL General Supplemental</w:t>
            </w:r>
          </w:p>
        </w:tc>
        <w:tc>
          <w:tcPr>
            <w:tcW w:w="480" w:type="dxa"/>
            <w:tcBorders>
              <w:top w:val="nil"/>
              <w:left w:val="nil"/>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X</w:t>
            </w:r>
          </w:p>
        </w:tc>
        <w:tc>
          <w:tcPr>
            <w:tcW w:w="1670" w:type="dxa"/>
            <w:tcBorders>
              <w:top w:val="nil"/>
              <w:left w:val="nil"/>
              <w:bottom w:val="single" w:sz="4" w:space="0" w:color="auto"/>
              <w:right w:val="single" w:sz="4" w:space="0" w:color="auto"/>
            </w:tcBorders>
            <w:shd w:val="clear" w:color="auto" w:fill="auto"/>
            <w:noWrap/>
            <w:vAlign w:val="bottom"/>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 xml:space="preserve">Select Projects </w:t>
            </w:r>
          </w:p>
        </w:tc>
        <w:tc>
          <w:tcPr>
            <w:tcW w:w="1670" w:type="dxa"/>
            <w:tcBorders>
              <w:top w:val="nil"/>
              <w:left w:val="nil"/>
              <w:bottom w:val="single" w:sz="4" w:space="0" w:color="auto"/>
              <w:right w:val="single" w:sz="8" w:space="0" w:color="auto"/>
            </w:tcBorders>
            <w:shd w:val="clear" w:color="auto" w:fill="auto"/>
            <w:noWrap/>
            <w:vAlign w:val="bottom"/>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 xml:space="preserve">Select Projects </w:t>
            </w:r>
          </w:p>
        </w:tc>
      </w:tr>
      <w:tr w:rsidR="00212B19" w:rsidRPr="00212B19" w:rsidTr="00212B19">
        <w:trPr>
          <w:trHeight w:val="295"/>
        </w:trPr>
        <w:tc>
          <w:tcPr>
            <w:tcW w:w="5080" w:type="dxa"/>
            <w:tcBorders>
              <w:top w:val="nil"/>
              <w:left w:val="single" w:sz="8" w:space="0" w:color="auto"/>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CW BIL PFAS/Emerging Contaminants</w:t>
            </w:r>
          </w:p>
        </w:tc>
        <w:tc>
          <w:tcPr>
            <w:tcW w:w="480" w:type="dxa"/>
            <w:tcBorders>
              <w:top w:val="nil"/>
              <w:left w:val="nil"/>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N/A</w:t>
            </w:r>
          </w:p>
        </w:tc>
        <w:tc>
          <w:tcPr>
            <w:tcW w:w="1670" w:type="dxa"/>
            <w:tcBorders>
              <w:top w:val="nil"/>
              <w:left w:val="nil"/>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X</w:t>
            </w:r>
          </w:p>
        </w:tc>
        <w:tc>
          <w:tcPr>
            <w:tcW w:w="1670" w:type="dxa"/>
            <w:tcBorders>
              <w:top w:val="nil"/>
              <w:left w:val="nil"/>
              <w:bottom w:val="single" w:sz="4" w:space="0" w:color="auto"/>
              <w:right w:val="single" w:sz="8"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X</w:t>
            </w:r>
          </w:p>
        </w:tc>
      </w:tr>
      <w:tr w:rsidR="00212B19" w:rsidRPr="00212B19" w:rsidTr="00212B19">
        <w:trPr>
          <w:trHeight w:val="295"/>
        </w:trPr>
        <w:tc>
          <w:tcPr>
            <w:tcW w:w="5080" w:type="dxa"/>
            <w:tcBorders>
              <w:top w:val="nil"/>
              <w:left w:val="single" w:sz="8" w:space="0" w:color="auto"/>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DW BIL PFAS/Emerging Contaminants</w:t>
            </w:r>
          </w:p>
        </w:tc>
        <w:tc>
          <w:tcPr>
            <w:tcW w:w="480" w:type="dxa"/>
            <w:tcBorders>
              <w:top w:val="nil"/>
              <w:left w:val="nil"/>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N/A</w:t>
            </w:r>
          </w:p>
        </w:tc>
        <w:tc>
          <w:tcPr>
            <w:tcW w:w="1670" w:type="dxa"/>
            <w:tcBorders>
              <w:top w:val="nil"/>
              <w:left w:val="nil"/>
              <w:bottom w:val="single" w:sz="4"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X</w:t>
            </w:r>
          </w:p>
        </w:tc>
        <w:tc>
          <w:tcPr>
            <w:tcW w:w="1670" w:type="dxa"/>
            <w:tcBorders>
              <w:top w:val="nil"/>
              <w:left w:val="nil"/>
              <w:bottom w:val="single" w:sz="4" w:space="0" w:color="auto"/>
              <w:right w:val="single" w:sz="8"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X</w:t>
            </w:r>
          </w:p>
        </w:tc>
      </w:tr>
      <w:tr w:rsidR="00212B19" w:rsidRPr="00212B19" w:rsidTr="00212B19">
        <w:trPr>
          <w:trHeight w:val="310"/>
        </w:trPr>
        <w:tc>
          <w:tcPr>
            <w:tcW w:w="5080" w:type="dxa"/>
            <w:tcBorders>
              <w:top w:val="nil"/>
              <w:left w:val="single" w:sz="8" w:space="0" w:color="auto"/>
              <w:bottom w:val="single" w:sz="8"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DW BIL Lead Service Line Replacement (LSLR)</w:t>
            </w:r>
          </w:p>
        </w:tc>
        <w:tc>
          <w:tcPr>
            <w:tcW w:w="480" w:type="dxa"/>
            <w:tcBorders>
              <w:top w:val="nil"/>
              <w:left w:val="nil"/>
              <w:bottom w:val="single" w:sz="8"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N/A</w:t>
            </w:r>
          </w:p>
        </w:tc>
        <w:tc>
          <w:tcPr>
            <w:tcW w:w="1670" w:type="dxa"/>
            <w:tcBorders>
              <w:top w:val="nil"/>
              <w:left w:val="nil"/>
              <w:bottom w:val="single" w:sz="8" w:space="0" w:color="auto"/>
              <w:right w:val="single" w:sz="4"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X</w:t>
            </w:r>
          </w:p>
        </w:tc>
        <w:tc>
          <w:tcPr>
            <w:tcW w:w="1670" w:type="dxa"/>
            <w:tcBorders>
              <w:top w:val="nil"/>
              <w:left w:val="nil"/>
              <w:bottom w:val="single" w:sz="8" w:space="0" w:color="auto"/>
              <w:right w:val="single" w:sz="8" w:space="0" w:color="auto"/>
            </w:tcBorders>
            <w:shd w:val="clear" w:color="auto" w:fill="auto"/>
            <w:noWrap/>
            <w:vAlign w:val="center"/>
            <w:hideMark/>
          </w:tcPr>
          <w:p w:rsidR="00212B19" w:rsidRPr="00212B19" w:rsidRDefault="00212B19" w:rsidP="00212B19">
            <w:pPr>
              <w:spacing w:after="0" w:line="240" w:lineRule="auto"/>
              <w:jc w:val="center"/>
              <w:rPr>
                <w:rFonts w:ascii="Calibri" w:eastAsia="Times New Roman" w:hAnsi="Calibri" w:cs="Calibri"/>
                <w:color w:val="000000"/>
              </w:rPr>
            </w:pPr>
            <w:r w:rsidRPr="00212B19">
              <w:rPr>
                <w:rFonts w:ascii="Calibri" w:eastAsia="Times New Roman" w:hAnsi="Calibri" w:cs="Calibri"/>
                <w:color w:val="000000"/>
              </w:rPr>
              <w:t>X</w:t>
            </w:r>
          </w:p>
        </w:tc>
      </w:tr>
      <w:tr w:rsidR="00212B19" w:rsidRPr="00212B19" w:rsidTr="00212B19">
        <w:trPr>
          <w:trHeight w:val="310"/>
        </w:trPr>
        <w:tc>
          <w:tcPr>
            <w:tcW w:w="89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12B19" w:rsidRPr="00212B19" w:rsidRDefault="00212B19" w:rsidP="00212B19">
            <w:pPr>
              <w:spacing w:after="0" w:line="240" w:lineRule="auto"/>
              <w:rPr>
                <w:rFonts w:ascii="Calibri" w:eastAsia="Times New Roman" w:hAnsi="Calibri" w:cs="Calibri"/>
                <w:color w:val="000000"/>
              </w:rPr>
            </w:pPr>
            <w:r w:rsidRPr="00212B19">
              <w:rPr>
                <w:rFonts w:ascii="Calibri" w:eastAsia="Times New Roman" w:hAnsi="Calibri" w:cs="Calibri"/>
                <w:color w:val="000000"/>
              </w:rPr>
              <w:t>X = All SRF funded projects within this category must comply with the listed requirement</w:t>
            </w:r>
          </w:p>
        </w:tc>
      </w:tr>
      <w:tr w:rsidR="00212B19" w:rsidRPr="00212B19" w:rsidTr="00212B19">
        <w:trPr>
          <w:trHeight w:val="870"/>
        </w:trPr>
        <w:tc>
          <w:tcPr>
            <w:tcW w:w="89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12B19" w:rsidRPr="00212B19" w:rsidRDefault="00212B19" w:rsidP="00212B19">
            <w:pPr>
              <w:spacing w:after="0" w:line="240" w:lineRule="auto"/>
              <w:rPr>
                <w:rFonts w:ascii="Calibri" w:eastAsia="Times New Roman" w:hAnsi="Calibri" w:cs="Calibri"/>
                <w:color w:val="000000"/>
              </w:rPr>
            </w:pPr>
            <w:r w:rsidRPr="00212B19">
              <w:rPr>
                <w:rFonts w:ascii="Calibri" w:eastAsia="Times New Roman" w:hAnsi="Calibri" w:cs="Calibri"/>
                <w:color w:val="000000"/>
              </w:rPr>
              <w:t>* Not all projects within this category of funding will be subject to BABA and/or BIL requirements.  It will only apply to projects selected to receive loans or loan forgiveness directly from the federal capitalization grant or BIL funds.</w:t>
            </w:r>
          </w:p>
        </w:tc>
      </w:tr>
    </w:tbl>
    <w:p w:rsidR="00F709C1" w:rsidRPr="00F709C1" w:rsidRDefault="00F709C1">
      <w:pPr>
        <w:rPr>
          <w:rFonts w:ascii="Arial" w:hAnsi="Arial" w:cs="Arial"/>
        </w:rPr>
      </w:pPr>
    </w:p>
    <w:p w:rsidR="00791C2D" w:rsidRPr="00F709C1" w:rsidRDefault="00AA2570">
      <w:pPr>
        <w:rPr>
          <w:rFonts w:ascii="Arial" w:hAnsi="Arial" w:cs="Arial"/>
          <w:b/>
        </w:rPr>
      </w:pPr>
      <w:r w:rsidRPr="00F709C1">
        <w:rPr>
          <w:rFonts w:ascii="Arial" w:hAnsi="Arial" w:cs="Arial"/>
          <w:b/>
        </w:rPr>
        <w:t xml:space="preserve">Q: </w:t>
      </w:r>
      <w:r w:rsidR="00B81A43" w:rsidRPr="00F709C1">
        <w:rPr>
          <w:rFonts w:ascii="Arial" w:hAnsi="Arial" w:cs="Arial"/>
          <w:b/>
        </w:rPr>
        <w:t>How</w:t>
      </w:r>
      <w:r w:rsidR="00791C2D" w:rsidRPr="00F709C1">
        <w:rPr>
          <w:rFonts w:ascii="Arial" w:hAnsi="Arial" w:cs="Arial"/>
          <w:b/>
        </w:rPr>
        <w:t xml:space="preserve"> will I know if my project </w:t>
      </w:r>
      <w:r w:rsidR="00B81A43" w:rsidRPr="00F709C1">
        <w:rPr>
          <w:rFonts w:ascii="Arial" w:hAnsi="Arial" w:cs="Arial"/>
          <w:b/>
        </w:rPr>
        <w:t>has</w:t>
      </w:r>
      <w:r w:rsidR="00791C2D" w:rsidRPr="00F709C1">
        <w:rPr>
          <w:rFonts w:ascii="Arial" w:hAnsi="Arial" w:cs="Arial"/>
          <w:b/>
        </w:rPr>
        <w:t xml:space="preserve"> to comply with BABA or BIL signage?</w:t>
      </w:r>
    </w:p>
    <w:p w:rsidR="00AA2570" w:rsidRPr="00F709C1" w:rsidRDefault="006736EF">
      <w:pPr>
        <w:rPr>
          <w:rFonts w:ascii="Arial" w:hAnsi="Arial" w:cs="Arial"/>
        </w:rPr>
      </w:pPr>
      <w:r>
        <w:rPr>
          <w:rFonts w:ascii="Arial" w:hAnsi="Arial" w:cs="Arial"/>
          <w:iCs/>
          <w:color w:val="222222"/>
          <w:shd w:val="clear" w:color="auto" w:fill="FFFFFF"/>
        </w:rPr>
        <w:t xml:space="preserve">A: </w:t>
      </w:r>
      <w:r w:rsidR="007234C1" w:rsidRPr="00F709C1">
        <w:rPr>
          <w:rFonts w:ascii="Arial" w:hAnsi="Arial" w:cs="Arial"/>
          <w:iCs/>
          <w:color w:val="222222"/>
          <w:shd w:val="clear" w:color="auto" w:fill="FFFFFF"/>
        </w:rPr>
        <w:t xml:space="preserve">All SRF construction projects must comply with the AIS requirement unless they are specifically matched with a BABA/BIL funding source. You can assume that your project will </w:t>
      </w:r>
      <w:r w:rsidR="007234C1" w:rsidRPr="00F709C1">
        <w:rPr>
          <w:rFonts w:ascii="Arial" w:hAnsi="Arial" w:cs="Arial"/>
          <w:iCs/>
          <w:color w:val="222222"/>
          <w:shd w:val="clear" w:color="auto" w:fill="FFFFFF"/>
        </w:rPr>
        <w:lastRenderedPageBreak/>
        <w:t>have to comply with AIS unless you hear otherwise from us. We will</w:t>
      </w:r>
      <w:r w:rsidR="00AA2570" w:rsidRPr="00F709C1">
        <w:rPr>
          <w:rFonts w:ascii="Arial" w:hAnsi="Arial" w:cs="Arial"/>
          <w:iCs/>
          <w:color w:val="222222"/>
          <w:shd w:val="clear" w:color="auto" w:fill="FFFFFF"/>
        </w:rPr>
        <w:t xml:space="preserve"> identify projects that need to comply with BABA or BIL signage early in their project process. </w:t>
      </w:r>
      <w:r w:rsidR="00480545" w:rsidRPr="00F709C1">
        <w:rPr>
          <w:rFonts w:ascii="Arial" w:hAnsi="Arial" w:cs="Arial"/>
          <w:iCs/>
          <w:color w:val="222222"/>
          <w:shd w:val="clear" w:color="auto" w:fill="FFFFFF"/>
        </w:rPr>
        <w:t>Well before it is time to bid the project,</w:t>
      </w:r>
      <w:r w:rsidR="00AA2570" w:rsidRPr="00F709C1">
        <w:rPr>
          <w:rFonts w:ascii="Arial" w:hAnsi="Arial" w:cs="Arial"/>
          <w:iCs/>
          <w:color w:val="222222"/>
          <w:shd w:val="clear" w:color="auto" w:fill="FFFFFF"/>
        </w:rPr>
        <w:t xml:space="preserve"> we will inform applicants of the requirements they will have to meet.</w:t>
      </w:r>
      <w:r w:rsidR="007234C1" w:rsidRPr="00F709C1">
        <w:rPr>
          <w:rFonts w:ascii="Arial" w:hAnsi="Arial" w:cs="Arial"/>
          <w:iCs/>
          <w:color w:val="222222"/>
          <w:shd w:val="clear" w:color="auto" w:fill="FFFFFF"/>
        </w:rPr>
        <w:t xml:space="preserve"> The </w:t>
      </w:r>
      <w:r w:rsidR="00AA2570" w:rsidRPr="00F709C1">
        <w:rPr>
          <w:rFonts w:ascii="Arial" w:hAnsi="Arial" w:cs="Arial"/>
          <w:iCs/>
          <w:color w:val="222222"/>
          <w:shd w:val="clear" w:color="auto" w:fill="FFFFFF"/>
        </w:rPr>
        <w:t xml:space="preserve">SRF Project Compliance Specialist will reach out </w:t>
      </w:r>
      <w:r w:rsidR="007234C1" w:rsidRPr="00F709C1">
        <w:rPr>
          <w:rFonts w:ascii="Arial" w:hAnsi="Arial" w:cs="Arial"/>
          <w:iCs/>
          <w:color w:val="222222"/>
          <w:shd w:val="clear" w:color="auto" w:fill="FFFFFF"/>
        </w:rPr>
        <w:t xml:space="preserve">directly </w:t>
      </w:r>
      <w:r w:rsidR="00AA2570" w:rsidRPr="00F709C1">
        <w:rPr>
          <w:rFonts w:ascii="Arial" w:hAnsi="Arial" w:cs="Arial"/>
          <w:iCs/>
          <w:color w:val="222222"/>
          <w:shd w:val="clear" w:color="auto" w:fill="FFFFFF"/>
        </w:rPr>
        <w:t xml:space="preserve">to each </w:t>
      </w:r>
      <w:r w:rsidR="00480545" w:rsidRPr="00F709C1">
        <w:rPr>
          <w:rFonts w:ascii="Arial" w:hAnsi="Arial" w:cs="Arial"/>
          <w:iCs/>
          <w:color w:val="222222"/>
          <w:shd w:val="clear" w:color="auto" w:fill="FFFFFF"/>
        </w:rPr>
        <w:t>borrower</w:t>
      </w:r>
      <w:r w:rsidR="00AA2570" w:rsidRPr="00F709C1">
        <w:rPr>
          <w:rFonts w:ascii="Arial" w:hAnsi="Arial" w:cs="Arial"/>
          <w:iCs/>
          <w:color w:val="222222"/>
          <w:shd w:val="clear" w:color="auto" w:fill="FFFFFF"/>
        </w:rPr>
        <w:t xml:space="preserve"> to provide documentation and guidance.</w:t>
      </w:r>
      <w:r w:rsidR="007234C1" w:rsidRPr="00F709C1">
        <w:rPr>
          <w:rFonts w:ascii="Arial" w:hAnsi="Arial" w:cs="Arial"/>
          <w:iCs/>
          <w:color w:val="222222"/>
          <w:shd w:val="clear" w:color="auto" w:fill="FFFFFF"/>
        </w:rPr>
        <w:t xml:space="preserve"> You can also contact her with questions at </w:t>
      </w:r>
      <w:hyperlink r:id="rId8" w:history="1">
        <w:r w:rsidR="007234C1" w:rsidRPr="00F709C1">
          <w:rPr>
            <w:rStyle w:val="Hyperlink"/>
            <w:rFonts w:ascii="Arial" w:hAnsi="Arial" w:cs="Arial"/>
            <w:iCs/>
            <w:shd w:val="clear" w:color="auto" w:fill="FFFFFF"/>
          </w:rPr>
          <w:t>amy.seyffer@dnr.iowa.gov</w:t>
        </w:r>
      </w:hyperlink>
      <w:r w:rsidR="007234C1" w:rsidRPr="00F709C1">
        <w:rPr>
          <w:rFonts w:ascii="Arial" w:hAnsi="Arial" w:cs="Arial"/>
          <w:iCs/>
          <w:color w:val="222222"/>
          <w:shd w:val="clear" w:color="auto" w:fill="FFFFFF"/>
        </w:rPr>
        <w:t xml:space="preserve"> or 515-321-7844.</w:t>
      </w:r>
    </w:p>
    <w:p w:rsidR="00AA2570" w:rsidRPr="00F709C1" w:rsidRDefault="00AA2570" w:rsidP="00AA2570">
      <w:pPr>
        <w:rPr>
          <w:rFonts w:ascii="Arial" w:hAnsi="Arial" w:cs="Arial"/>
          <w:b/>
        </w:rPr>
      </w:pPr>
      <w:r w:rsidRPr="00F709C1">
        <w:rPr>
          <w:rFonts w:ascii="Arial" w:hAnsi="Arial" w:cs="Arial"/>
          <w:b/>
        </w:rPr>
        <w:t xml:space="preserve">Q: What if my project is using more than one federal funding source? </w:t>
      </w:r>
    </w:p>
    <w:p w:rsidR="005A30A9" w:rsidRPr="00F709C1" w:rsidRDefault="00791C2D">
      <w:pPr>
        <w:rPr>
          <w:rFonts w:ascii="Arial" w:hAnsi="Arial" w:cs="Arial"/>
        </w:rPr>
      </w:pPr>
      <w:r w:rsidRPr="00F709C1">
        <w:rPr>
          <w:rFonts w:ascii="Arial" w:hAnsi="Arial" w:cs="Arial"/>
        </w:rPr>
        <w:t xml:space="preserve">A: The BABA requirement </w:t>
      </w:r>
      <w:r w:rsidR="008B36C8" w:rsidRPr="00F709C1">
        <w:rPr>
          <w:rFonts w:ascii="Arial" w:hAnsi="Arial" w:cs="Arial"/>
        </w:rPr>
        <w:t>applies to several</w:t>
      </w:r>
      <w:r w:rsidRPr="00F709C1">
        <w:rPr>
          <w:rFonts w:ascii="Arial" w:hAnsi="Arial" w:cs="Arial"/>
        </w:rPr>
        <w:t xml:space="preserve"> federal agencies</w:t>
      </w:r>
      <w:r w:rsidR="008B36C8" w:rsidRPr="00F709C1">
        <w:rPr>
          <w:rFonts w:ascii="Arial" w:hAnsi="Arial" w:cs="Arial"/>
        </w:rPr>
        <w:t xml:space="preserve"> that provide funding for water infrastructure projects. However, the BABA requirement is not implemented or met in the same way for all agencies</w:t>
      </w:r>
      <w:r w:rsidRPr="00F709C1">
        <w:rPr>
          <w:rFonts w:ascii="Arial" w:hAnsi="Arial" w:cs="Arial"/>
        </w:rPr>
        <w:t xml:space="preserve">. </w:t>
      </w:r>
      <w:r w:rsidR="008B36C8" w:rsidRPr="00F709C1">
        <w:rPr>
          <w:rFonts w:ascii="Arial" w:hAnsi="Arial" w:cs="Arial"/>
        </w:rPr>
        <w:t xml:space="preserve">Some agencies have to apply BABA to all of the projects they fund rather than a select few. </w:t>
      </w:r>
      <w:r w:rsidRPr="00F709C1">
        <w:rPr>
          <w:rFonts w:ascii="Arial" w:hAnsi="Arial" w:cs="Arial"/>
        </w:rPr>
        <w:t>An SRF project</w:t>
      </w:r>
      <w:r w:rsidR="008B36C8" w:rsidRPr="00F709C1">
        <w:rPr>
          <w:rFonts w:ascii="Arial" w:hAnsi="Arial" w:cs="Arial"/>
        </w:rPr>
        <w:t xml:space="preserve"> that is </w:t>
      </w:r>
      <w:r w:rsidR="005A30A9" w:rsidRPr="00F709C1">
        <w:rPr>
          <w:rFonts w:ascii="Arial" w:hAnsi="Arial" w:cs="Arial"/>
        </w:rPr>
        <w:t xml:space="preserve">only subject to AIS </w:t>
      </w:r>
      <w:r w:rsidRPr="00F709C1">
        <w:rPr>
          <w:rFonts w:ascii="Arial" w:hAnsi="Arial" w:cs="Arial"/>
        </w:rPr>
        <w:t xml:space="preserve">may </w:t>
      </w:r>
      <w:r w:rsidR="005A30A9" w:rsidRPr="00F709C1">
        <w:rPr>
          <w:rFonts w:ascii="Arial" w:hAnsi="Arial" w:cs="Arial"/>
        </w:rPr>
        <w:t xml:space="preserve">also </w:t>
      </w:r>
      <w:r w:rsidRPr="00F709C1">
        <w:rPr>
          <w:rFonts w:ascii="Arial" w:hAnsi="Arial" w:cs="Arial"/>
        </w:rPr>
        <w:t>be subject to BABA if another funding source such as CDBG or USDA is used. Be sure to contact each funding source to determine if the BABA requirement will apply to your project.</w:t>
      </w:r>
    </w:p>
    <w:p w:rsidR="00791C2D" w:rsidRPr="00F709C1" w:rsidRDefault="005A30A9">
      <w:pPr>
        <w:rPr>
          <w:rFonts w:ascii="Arial" w:hAnsi="Arial" w:cs="Arial"/>
        </w:rPr>
      </w:pPr>
      <w:r w:rsidRPr="00F709C1">
        <w:rPr>
          <w:rFonts w:ascii="Arial" w:hAnsi="Arial" w:cs="Arial"/>
        </w:rPr>
        <w:t xml:space="preserve">In this situation, BABA </w:t>
      </w:r>
      <w:r w:rsidR="0091746A" w:rsidRPr="00F709C1">
        <w:rPr>
          <w:rFonts w:ascii="Arial" w:hAnsi="Arial" w:cs="Arial"/>
        </w:rPr>
        <w:t>supersedes</w:t>
      </w:r>
      <w:r w:rsidRPr="00F709C1">
        <w:rPr>
          <w:rFonts w:ascii="Arial" w:hAnsi="Arial" w:cs="Arial"/>
        </w:rPr>
        <w:t xml:space="preserve"> AIS. Similar to AIS, BABA requires the use domestically made iron and steel products. Therefore, duplicate certification letters will </w:t>
      </w:r>
      <w:r w:rsidRPr="00F709C1">
        <w:rPr>
          <w:rFonts w:ascii="Arial" w:hAnsi="Arial" w:cs="Arial"/>
          <w:u w:val="single"/>
        </w:rPr>
        <w:t>not</w:t>
      </w:r>
      <w:r w:rsidRPr="00F709C1">
        <w:rPr>
          <w:rFonts w:ascii="Arial" w:hAnsi="Arial" w:cs="Arial"/>
        </w:rPr>
        <w:t xml:space="preserve"> be required. We will accept BABA certification letters for iron and steel projects in lieu of AIS cert letters.</w:t>
      </w:r>
    </w:p>
    <w:p w:rsidR="00EB326D" w:rsidRPr="00F709C1" w:rsidRDefault="00EB326D">
      <w:pPr>
        <w:rPr>
          <w:rFonts w:ascii="Arial" w:hAnsi="Arial" w:cs="Arial"/>
          <w:b/>
        </w:rPr>
      </w:pPr>
      <w:r w:rsidRPr="00F709C1">
        <w:rPr>
          <w:rFonts w:ascii="Arial" w:hAnsi="Arial" w:cs="Arial"/>
          <w:b/>
        </w:rPr>
        <w:t xml:space="preserve">Q: </w:t>
      </w:r>
      <w:r w:rsidR="00E0345E" w:rsidRPr="00F709C1">
        <w:rPr>
          <w:rFonts w:ascii="Arial" w:hAnsi="Arial" w:cs="Arial"/>
          <w:b/>
        </w:rPr>
        <w:t>Under the BABA requirement, what</w:t>
      </w:r>
      <w:r w:rsidRPr="00F709C1">
        <w:rPr>
          <w:rFonts w:ascii="Arial" w:hAnsi="Arial" w:cs="Arial"/>
          <w:b/>
        </w:rPr>
        <w:t xml:space="preserve"> happens if my project is underway and a domestic source cannot be found for a product that is needed?</w:t>
      </w:r>
    </w:p>
    <w:p w:rsidR="00480545" w:rsidRPr="00F709C1" w:rsidRDefault="00EB326D" w:rsidP="00480545">
      <w:pPr>
        <w:rPr>
          <w:rFonts w:ascii="Arial" w:hAnsi="Arial" w:cs="Arial"/>
        </w:rPr>
      </w:pPr>
      <w:r w:rsidRPr="00F709C1">
        <w:rPr>
          <w:rFonts w:ascii="Arial" w:hAnsi="Arial" w:cs="Arial"/>
        </w:rPr>
        <w:t xml:space="preserve">A: </w:t>
      </w:r>
      <w:r w:rsidR="00E0345E" w:rsidRPr="00F709C1">
        <w:rPr>
          <w:rFonts w:ascii="Arial" w:hAnsi="Arial" w:cs="Arial"/>
        </w:rPr>
        <w:t xml:space="preserve">Request assistance early and often! </w:t>
      </w:r>
      <w:r w:rsidR="00480545" w:rsidRPr="00F709C1">
        <w:rPr>
          <w:rFonts w:ascii="Arial" w:hAnsi="Arial" w:cs="Arial"/>
        </w:rPr>
        <w:t xml:space="preserve">EPA has a process in place to assist our borrowers with meeting any challenges that may arise. They offer project and product waivers on a case by case basis. </w:t>
      </w:r>
    </w:p>
    <w:p w:rsidR="006C5A4A" w:rsidRPr="00F709C1" w:rsidRDefault="00E0345E" w:rsidP="006C5A4A">
      <w:pPr>
        <w:rPr>
          <w:rFonts w:ascii="Arial" w:hAnsi="Arial" w:cs="Arial"/>
        </w:rPr>
      </w:pPr>
      <w:r w:rsidRPr="00F709C1">
        <w:rPr>
          <w:rFonts w:ascii="Arial" w:hAnsi="Arial" w:cs="Arial"/>
        </w:rPr>
        <w:t xml:space="preserve">Contact </w:t>
      </w:r>
      <w:hyperlink r:id="rId9" w:history="1">
        <w:r w:rsidRPr="00F709C1">
          <w:rPr>
            <w:rStyle w:val="Hyperlink"/>
            <w:rFonts w:ascii="Arial" w:hAnsi="Arial" w:cs="Arial"/>
          </w:rPr>
          <w:t>amy.seyffer@dnr.iowa.gov</w:t>
        </w:r>
      </w:hyperlink>
      <w:r w:rsidRPr="00F709C1">
        <w:rPr>
          <w:rFonts w:ascii="Arial" w:hAnsi="Arial" w:cs="Arial"/>
        </w:rPr>
        <w:t xml:space="preserve"> for assistance with any challenges you encounter when attempting to meet the BABA requirement. </w:t>
      </w:r>
    </w:p>
    <w:p w:rsidR="00777C95" w:rsidRPr="00F709C1" w:rsidRDefault="00480545" w:rsidP="006C5A4A">
      <w:pPr>
        <w:rPr>
          <w:rFonts w:ascii="Arial" w:hAnsi="Arial" w:cs="Arial"/>
          <w:b/>
        </w:rPr>
      </w:pPr>
      <w:r w:rsidRPr="00F709C1">
        <w:rPr>
          <w:rFonts w:ascii="Arial" w:hAnsi="Arial" w:cs="Arial"/>
          <w:b/>
        </w:rPr>
        <w:t>More</w:t>
      </w:r>
      <w:r w:rsidR="00777C95" w:rsidRPr="00F709C1">
        <w:rPr>
          <w:rFonts w:ascii="Arial" w:hAnsi="Arial" w:cs="Arial"/>
          <w:b/>
        </w:rPr>
        <w:t xml:space="preserve"> information can be found here: </w:t>
      </w:r>
    </w:p>
    <w:p w:rsidR="00480545" w:rsidRPr="00F709C1" w:rsidRDefault="00D60F28" w:rsidP="006C5A4A">
      <w:pPr>
        <w:rPr>
          <w:rFonts w:ascii="Arial" w:hAnsi="Arial" w:cs="Arial"/>
        </w:rPr>
      </w:pPr>
      <w:hyperlink r:id="rId10" w:history="1">
        <w:r w:rsidR="00392334" w:rsidRPr="00CE5146">
          <w:rPr>
            <w:rStyle w:val="Hyperlink"/>
            <w:rFonts w:ascii="Arial" w:hAnsi="Arial" w:cs="Arial"/>
          </w:rPr>
          <w:t>www.iowasrf.com</w:t>
        </w:r>
      </w:hyperlink>
      <w:r w:rsidR="00392334">
        <w:rPr>
          <w:rFonts w:ascii="Arial" w:hAnsi="Arial" w:cs="Arial"/>
        </w:rPr>
        <w:t xml:space="preserve"> </w:t>
      </w:r>
    </w:p>
    <w:p w:rsidR="00392334" w:rsidRDefault="00D60F28" w:rsidP="006C5A4A">
      <w:pPr>
        <w:rPr>
          <w:rFonts w:ascii="Arial" w:hAnsi="Arial" w:cs="Arial"/>
        </w:rPr>
      </w:pPr>
      <w:hyperlink r:id="rId11" w:history="1">
        <w:r w:rsidR="00392334" w:rsidRPr="00CE5146">
          <w:rPr>
            <w:rStyle w:val="Hyperlink"/>
            <w:rFonts w:ascii="Arial" w:hAnsi="Arial" w:cs="Arial"/>
          </w:rPr>
          <w:t>https://www.epa.gov/cwsrf/state-revolving-fund-american-iron-and-steel-ais-requirement</w:t>
        </w:r>
      </w:hyperlink>
      <w:r w:rsidR="00392334">
        <w:rPr>
          <w:rFonts w:ascii="Arial" w:hAnsi="Arial" w:cs="Arial"/>
        </w:rPr>
        <w:t xml:space="preserve"> </w:t>
      </w:r>
    </w:p>
    <w:p w:rsidR="00777C95" w:rsidRPr="00F709C1" w:rsidRDefault="00D60F28" w:rsidP="006C5A4A">
      <w:pPr>
        <w:rPr>
          <w:rFonts w:ascii="Arial" w:hAnsi="Arial" w:cs="Arial"/>
        </w:rPr>
      </w:pPr>
      <w:hyperlink r:id="rId12" w:history="1">
        <w:r w:rsidR="00392334" w:rsidRPr="00CE5146">
          <w:rPr>
            <w:rStyle w:val="Hyperlink"/>
            <w:rFonts w:ascii="Arial" w:hAnsi="Arial" w:cs="Arial"/>
          </w:rPr>
          <w:t>www.epa.gov/cwsrf/build-america-buy-america-baba</w:t>
        </w:r>
      </w:hyperlink>
      <w:r w:rsidR="00392334">
        <w:rPr>
          <w:rFonts w:ascii="Arial" w:hAnsi="Arial" w:cs="Arial"/>
        </w:rPr>
        <w:t xml:space="preserve"> </w:t>
      </w:r>
    </w:p>
    <w:p w:rsidR="00777C95" w:rsidRPr="00F709C1" w:rsidRDefault="00777C95" w:rsidP="006C5A4A">
      <w:pPr>
        <w:rPr>
          <w:rFonts w:ascii="Arial" w:hAnsi="Arial" w:cs="Arial"/>
          <w:b/>
        </w:rPr>
      </w:pPr>
      <w:r w:rsidRPr="00F709C1">
        <w:rPr>
          <w:rFonts w:ascii="Arial" w:hAnsi="Arial" w:cs="Arial"/>
          <w:b/>
        </w:rPr>
        <w:t>Additional questions, contact Amy Seyffer</w:t>
      </w:r>
      <w:r w:rsidR="00F709C1" w:rsidRPr="00F709C1">
        <w:rPr>
          <w:rFonts w:ascii="Arial" w:hAnsi="Arial" w:cs="Arial"/>
          <w:b/>
        </w:rPr>
        <w:t>:</w:t>
      </w:r>
    </w:p>
    <w:p w:rsidR="00777C95" w:rsidRPr="00F709C1" w:rsidRDefault="00D60F28" w:rsidP="006C5A4A">
      <w:pPr>
        <w:rPr>
          <w:rFonts w:ascii="Arial" w:hAnsi="Arial" w:cs="Arial"/>
        </w:rPr>
      </w:pPr>
      <w:hyperlink r:id="rId13" w:history="1">
        <w:r w:rsidR="00777C95" w:rsidRPr="00F709C1">
          <w:rPr>
            <w:rStyle w:val="Hyperlink"/>
            <w:rFonts w:ascii="Arial" w:hAnsi="Arial" w:cs="Arial"/>
          </w:rPr>
          <w:t>Amy.seyffer@dnr.iowa.gov</w:t>
        </w:r>
      </w:hyperlink>
      <w:r w:rsidR="00392334">
        <w:rPr>
          <w:rFonts w:ascii="Arial" w:hAnsi="Arial" w:cs="Arial"/>
        </w:rPr>
        <w:t xml:space="preserve">, </w:t>
      </w:r>
      <w:r w:rsidR="00777C95" w:rsidRPr="00F709C1">
        <w:rPr>
          <w:rFonts w:ascii="Arial" w:hAnsi="Arial" w:cs="Arial"/>
        </w:rPr>
        <w:t>515-321-7844</w:t>
      </w:r>
    </w:p>
    <w:sectPr w:rsidR="00777C95" w:rsidRPr="00F7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2D"/>
    <w:rsid w:val="001D3621"/>
    <w:rsid w:val="001E6DDF"/>
    <w:rsid w:val="00210D47"/>
    <w:rsid w:val="00212B19"/>
    <w:rsid w:val="00392334"/>
    <w:rsid w:val="00480545"/>
    <w:rsid w:val="004B7A6A"/>
    <w:rsid w:val="005A30A9"/>
    <w:rsid w:val="00636E4B"/>
    <w:rsid w:val="006736EF"/>
    <w:rsid w:val="006C5A4A"/>
    <w:rsid w:val="007234C1"/>
    <w:rsid w:val="00777C95"/>
    <w:rsid w:val="00791C2D"/>
    <w:rsid w:val="008B36C8"/>
    <w:rsid w:val="0091746A"/>
    <w:rsid w:val="009976F3"/>
    <w:rsid w:val="009B66EA"/>
    <w:rsid w:val="00A6586E"/>
    <w:rsid w:val="00AA2570"/>
    <w:rsid w:val="00AE294B"/>
    <w:rsid w:val="00B064D9"/>
    <w:rsid w:val="00B63310"/>
    <w:rsid w:val="00B81A43"/>
    <w:rsid w:val="00D60F28"/>
    <w:rsid w:val="00DA4FC3"/>
    <w:rsid w:val="00E0345E"/>
    <w:rsid w:val="00E26097"/>
    <w:rsid w:val="00E61B4B"/>
    <w:rsid w:val="00EB326D"/>
    <w:rsid w:val="00EE5234"/>
    <w:rsid w:val="00F46C19"/>
    <w:rsid w:val="00F7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55E9"/>
  <w15:chartTrackingRefBased/>
  <w15:docId w15:val="{7FF6F799-10EC-433A-8D4F-9C4A219F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45E"/>
    <w:rPr>
      <w:color w:val="0563C1" w:themeColor="hyperlink"/>
      <w:u w:val="single"/>
    </w:rPr>
  </w:style>
  <w:style w:type="character" w:styleId="UnresolvedMention">
    <w:name w:val="Unresolved Mention"/>
    <w:basedOn w:val="DefaultParagraphFont"/>
    <w:uiPriority w:val="99"/>
    <w:semiHidden/>
    <w:unhideWhenUsed/>
    <w:rsid w:val="00E0345E"/>
    <w:rPr>
      <w:color w:val="605E5C"/>
      <w:shd w:val="clear" w:color="auto" w:fill="E1DFDD"/>
    </w:rPr>
  </w:style>
  <w:style w:type="character" w:styleId="FollowedHyperlink">
    <w:name w:val="FollowedHyperlink"/>
    <w:basedOn w:val="DefaultParagraphFont"/>
    <w:uiPriority w:val="99"/>
    <w:semiHidden/>
    <w:unhideWhenUsed/>
    <w:rsid w:val="00D60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90958">
      <w:bodyDiv w:val="1"/>
      <w:marLeft w:val="0"/>
      <w:marRight w:val="0"/>
      <w:marTop w:val="0"/>
      <w:marBottom w:val="0"/>
      <w:divBdr>
        <w:top w:val="none" w:sz="0" w:space="0" w:color="auto"/>
        <w:left w:val="none" w:sz="0" w:space="0" w:color="auto"/>
        <w:bottom w:val="none" w:sz="0" w:space="0" w:color="auto"/>
        <w:right w:val="none" w:sz="0" w:space="0" w:color="auto"/>
      </w:divBdr>
    </w:div>
    <w:div w:id="1700740905">
      <w:bodyDiv w:val="1"/>
      <w:marLeft w:val="0"/>
      <w:marRight w:val="0"/>
      <w:marTop w:val="0"/>
      <w:marBottom w:val="0"/>
      <w:divBdr>
        <w:top w:val="none" w:sz="0" w:space="0" w:color="auto"/>
        <w:left w:val="none" w:sz="0" w:space="0" w:color="auto"/>
        <w:bottom w:val="none" w:sz="0" w:space="0" w:color="auto"/>
        <w:right w:val="none" w:sz="0" w:space="0" w:color="auto"/>
      </w:divBdr>
    </w:div>
    <w:div w:id="21254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seyffer@dnr.iowa.gov" TargetMode="External"/><Relationship Id="rId13" Type="http://schemas.openxmlformats.org/officeDocument/2006/relationships/hyperlink" Target="mailto:Amy.seyffer@dnr.iowa.gov" TargetMode="External"/><Relationship Id="rId3" Type="http://schemas.openxmlformats.org/officeDocument/2006/relationships/webSettings" Target="webSettings.xml"/><Relationship Id="rId7" Type="http://schemas.openxmlformats.org/officeDocument/2006/relationships/hyperlink" Target="https://www.iowasrf.com/" TargetMode="External"/><Relationship Id="rId12" Type="http://schemas.openxmlformats.org/officeDocument/2006/relationships/hyperlink" Target="http://www.epa.gov/cwsrf/build-america-buy-america-ba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invest/investing-america-signage" TargetMode="External"/><Relationship Id="rId11" Type="http://schemas.openxmlformats.org/officeDocument/2006/relationships/hyperlink" Target="https://www.epa.gov/cwsrf/state-revolving-fund-american-iron-and-steel-ais-requirement"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iowasrf.com" TargetMode="External"/><Relationship Id="rId4" Type="http://schemas.openxmlformats.org/officeDocument/2006/relationships/image" Target="media/image1.png"/><Relationship Id="rId9" Type="http://schemas.openxmlformats.org/officeDocument/2006/relationships/hyperlink" Target="mailto:amy.seyffer@dnr.io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Seyffer, Amy [DNR]</dc:creator>
  <cp:keywords/>
  <dc:description/>
  <cp:lastModifiedBy>Seyffer, Amy [DNR]</cp:lastModifiedBy>
  <cp:revision>18</cp:revision>
  <dcterms:created xsi:type="dcterms:W3CDTF">2023-10-26T12:23:00Z</dcterms:created>
  <dcterms:modified xsi:type="dcterms:W3CDTF">2023-12-18T14:15:00Z</dcterms:modified>
</cp:coreProperties>
</file>